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1B5" w:rsidRDefault="00E021B5" w:rsidP="00E021B5">
      <w:pPr>
        <w:tabs>
          <w:tab w:val="left" w:pos="0"/>
        </w:tabs>
        <w:ind w:left="6372"/>
        <w:rPr>
          <w:rFonts w:ascii="Times New Roman" w:eastAsia="Calibri" w:hAnsi="Times New Roman" w:cs="Times New Roman"/>
          <w:sz w:val="20"/>
          <w:szCs w:val="20"/>
        </w:rPr>
      </w:pPr>
    </w:p>
    <w:p w:rsidR="00E021B5" w:rsidRPr="00E021B5" w:rsidRDefault="00E021B5" w:rsidP="00E021B5">
      <w:pPr>
        <w:tabs>
          <w:tab w:val="left" w:pos="0"/>
        </w:tabs>
        <w:ind w:left="6372"/>
        <w:rPr>
          <w:rFonts w:ascii="Times New Roman" w:eastAsia="Calibri" w:hAnsi="Times New Roman" w:cs="Times New Roman"/>
          <w:sz w:val="20"/>
          <w:szCs w:val="20"/>
        </w:rPr>
      </w:pPr>
      <w:bookmarkStart w:id="0" w:name="_GoBack"/>
      <w:r w:rsidRPr="00E021B5">
        <w:rPr>
          <w:rFonts w:ascii="Times New Roman" w:eastAsia="Calibri" w:hAnsi="Times New Roman" w:cs="Times New Roman"/>
          <w:sz w:val="20"/>
          <w:szCs w:val="20"/>
        </w:rPr>
        <w:t>Приложение  № 16</w:t>
      </w:r>
      <w:r w:rsidRPr="00E021B5">
        <w:rPr>
          <w:rFonts w:ascii="Times New Roman" w:eastAsia="Calibri" w:hAnsi="Times New Roman" w:cs="Times New Roman"/>
          <w:sz w:val="20"/>
          <w:szCs w:val="20"/>
        </w:rPr>
        <w:t xml:space="preserve">  к приказу                                                                                                                                                                                </w:t>
      </w:r>
      <w:r w:rsidRPr="00E021B5">
        <w:rPr>
          <w:rFonts w:ascii="Times New Roman" w:eastAsia="Times New Roman" w:hAnsi="Times New Roman" w:cs="Times New Roman"/>
          <w:sz w:val="20"/>
          <w:szCs w:val="20"/>
          <w:lang w:eastAsia="ru-RU"/>
        </w:rPr>
        <w:t>№ 8  от«12» 01. 2015 г.</w:t>
      </w:r>
    </w:p>
    <w:tbl>
      <w:tblPr>
        <w:tblpPr w:leftFromText="180" w:rightFromText="180" w:bottomFromText="200" w:vertAnchor="text" w:horzAnchor="margin" w:tblpX="-710" w:tblpY="27"/>
        <w:tblW w:w="1105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4"/>
        <w:gridCol w:w="4250"/>
      </w:tblGrid>
      <w:tr w:rsidR="00E021B5" w:rsidTr="00E021B5">
        <w:trPr>
          <w:trHeight w:val="1702"/>
        </w:trPr>
        <w:tc>
          <w:tcPr>
            <w:tcW w:w="6804" w:type="dxa"/>
            <w:hideMark/>
          </w:tcPr>
          <w:p w:rsidR="00E021B5" w:rsidRDefault="00E021B5" w:rsidP="00E02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ПРИНЯТО  </w:t>
            </w:r>
          </w:p>
          <w:p w:rsidR="00E021B5" w:rsidRDefault="00E021B5" w:rsidP="00E02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решением Педагогического  совета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Малаховской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ООШ   филиала  </w:t>
            </w:r>
          </w:p>
          <w:p w:rsidR="00E021B5" w:rsidRDefault="00E021B5" w:rsidP="00E02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«Боковская  СОШ  имени  </w:t>
            </w:r>
          </w:p>
          <w:p w:rsidR="00E021B5" w:rsidRDefault="00E021B5" w:rsidP="00E02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Я.П.Теличенко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района</w:t>
            </w:r>
          </w:p>
          <w:p w:rsidR="00E021B5" w:rsidRDefault="00E021B5" w:rsidP="00E02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Протокол №4 от 12.01.2015 года.</w:t>
            </w:r>
          </w:p>
        </w:tc>
        <w:tc>
          <w:tcPr>
            <w:tcW w:w="4250" w:type="dxa"/>
            <w:hideMark/>
          </w:tcPr>
          <w:p w:rsidR="00E021B5" w:rsidRDefault="00E021B5" w:rsidP="00E021B5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УТВЕРЖДАЮ    </w:t>
            </w:r>
          </w:p>
          <w:p w:rsidR="00E021B5" w:rsidRDefault="00E021B5" w:rsidP="00E02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   филиалом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Малаховская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  филиалом  </w:t>
            </w:r>
          </w:p>
          <w:p w:rsidR="00E021B5" w:rsidRDefault="00E021B5" w:rsidP="00E02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«Боковская  СОШ  имени  </w:t>
            </w:r>
          </w:p>
          <w:p w:rsidR="00E021B5" w:rsidRDefault="00E021B5" w:rsidP="00E02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Я.П.Теличенко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района</w:t>
            </w:r>
          </w:p>
          <w:p w:rsidR="00E021B5" w:rsidRDefault="00E021B5" w:rsidP="00E021B5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Р.П.Гричушкина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bookmarkEnd w:id="0"/>
    <w:p w:rsidR="00E021B5" w:rsidRPr="00E021B5" w:rsidRDefault="00E021B5" w:rsidP="00E021B5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2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                                                                                                                       о  предметной  неделе</w:t>
      </w:r>
    </w:p>
    <w:p w:rsidR="00B72503" w:rsidRPr="00E021B5" w:rsidRDefault="00B72503" w:rsidP="00E021B5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1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B72503" w:rsidRPr="00E021B5" w:rsidRDefault="00B72503" w:rsidP="00B72503">
      <w:pPr>
        <w:spacing w:before="180" w:after="18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1B5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E021B5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Настоящее Положение разработано на основании Федерального Закона "Об образовании в  Российской  Федерации" №273 –ФЗ от 29.12.2012 г., Типового положения об общеобразовательном учреждении, Устава  школы.</w:t>
      </w:r>
    </w:p>
    <w:p w:rsidR="00B72503" w:rsidRPr="00E021B5" w:rsidRDefault="00B72503" w:rsidP="00B72503">
      <w:pPr>
        <w:spacing w:before="180" w:after="18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1B5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Школьные предметные недели проводятся ежегодно методическими объединениями с целью повышения профессиональной компетенции учителей в рамках плана методической и научно-методической работы, а также для развития познавательной и творческой активности учащихся.</w:t>
      </w:r>
    </w:p>
    <w:p w:rsidR="00B72503" w:rsidRPr="00E021B5" w:rsidRDefault="00B72503" w:rsidP="00B72503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1.3. Задачи предметной недели:</w:t>
      </w:r>
    </w:p>
    <w:p w:rsidR="00B72503" w:rsidRPr="00E021B5" w:rsidRDefault="00B72503" w:rsidP="00B72503">
      <w:pPr>
        <w:numPr>
          <w:ilvl w:val="0"/>
          <w:numId w:val="1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профессионального мастерства учителей через подготовку, организацию и проведение открытых уроков и внеклассных мероприятий; </w:t>
      </w:r>
    </w:p>
    <w:p w:rsidR="00B72503" w:rsidRPr="00E021B5" w:rsidRDefault="00B72503" w:rsidP="00B72503">
      <w:pPr>
        <w:numPr>
          <w:ilvl w:val="0"/>
          <w:numId w:val="1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вовлечение учащихся в самостоятельную творческую деятельность, повышение их интереса к изучаемым дисциплинам; </w:t>
      </w:r>
    </w:p>
    <w:p w:rsidR="00B72503" w:rsidRPr="00E021B5" w:rsidRDefault="00B72503" w:rsidP="00B72503">
      <w:pPr>
        <w:numPr>
          <w:ilvl w:val="0"/>
          <w:numId w:val="1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школьников, которые обладают творческими способностями, стремятся к углубленному изучению определенной учебной дисциплины или образовательной области. </w:t>
      </w:r>
    </w:p>
    <w:p w:rsidR="00B72503" w:rsidRPr="00E021B5" w:rsidRDefault="00B72503" w:rsidP="00B72503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1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Организация и порядок проведения предметной недели</w:t>
      </w:r>
    </w:p>
    <w:p w:rsidR="00B72503" w:rsidRPr="00E021B5" w:rsidRDefault="00B72503" w:rsidP="00B72503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1B5">
        <w:rPr>
          <w:rFonts w:ascii="Times New Roman" w:eastAsia="Times New Roman" w:hAnsi="Times New Roman" w:cs="Times New Roman"/>
          <w:sz w:val="28"/>
          <w:szCs w:val="28"/>
          <w:lang w:eastAsia="ru-RU"/>
        </w:rPr>
        <w:t>2.1 Предметная неделя проводится в соответствии с планом работы школы.</w:t>
      </w:r>
    </w:p>
    <w:p w:rsidR="00B72503" w:rsidRPr="00E021B5" w:rsidRDefault="00B72503" w:rsidP="00B72503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1B5">
        <w:rPr>
          <w:rFonts w:ascii="Times New Roman" w:eastAsia="Times New Roman" w:hAnsi="Times New Roman" w:cs="Times New Roman"/>
          <w:sz w:val="28"/>
          <w:szCs w:val="28"/>
          <w:lang w:eastAsia="ru-RU"/>
        </w:rPr>
        <w:t>2.2 План подготовки и проведения предметной недели утверждается директором школы не позднее, чем  за неделю до начала ее проведения.</w:t>
      </w:r>
    </w:p>
    <w:p w:rsidR="00B72503" w:rsidRPr="00E021B5" w:rsidRDefault="00B72503" w:rsidP="00B72503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 Организатором предметной недели является методическое объединение. </w:t>
      </w:r>
    </w:p>
    <w:p w:rsidR="00E021B5" w:rsidRDefault="00E021B5" w:rsidP="00B72503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1B5" w:rsidRDefault="00E021B5" w:rsidP="00B72503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503" w:rsidRPr="00E021B5" w:rsidRDefault="00B72503" w:rsidP="00B72503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1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2.4 Участниками предметной недели являются:</w:t>
      </w:r>
    </w:p>
    <w:p w:rsidR="00B72503" w:rsidRPr="00E021B5" w:rsidRDefault="00B72503" w:rsidP="00B72503">
      <w:pPr>
        <w:numPr>
          <w:ilvl w:val="0"/>
          <w:numId w:val="2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учителя, преподающие предмет или группу дисциплин образовательной области, по которой проводится предметная неделя; </w:t>
      </w:r>
    </w:p>
    <w:p w:rsidR="00B72503" w:rsidRPr="00E021B5" w:rsidRDefault="00B72503" w:rsidP="00B72503">
      <w:pPr>
        <w:numPr>
          <w:ilvl w:val="0"/>
          <w:numId w:val="2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ученики школы, изучающие предмет или образовательную область, по которой проводится предметная неделя. </w:t>
      </w:r>
    </w:p>
    <w:p w:rsidR="00B72503" w:rsidRPr="00E021B5" w:rsidRDefault="00B72503" w:rsidP="00B72503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1B5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В рамках предметной недели могут проводиться:</w:t>
      </w:r>
    </w:p>
    <w:p w:rsidR="00B72503" w:rsidRPr="00E021B5" w:rsidRDefault="00B72503" w:rsidP="00B72503">
      <w:pPr>
        <w:numPr>
          <w:ilvl w:val="0"/>
          <w:numId w:val="3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предметные олимпиады; </w:t>
      </w:r>
    </w:p>
    <w:p w:rsidR="00B72503" w:rsidRPr="00E021B5" w:rsidRDefault="00B72503" w:rsidP="00B72503">
      <w:pPr>
        <w:numPr>
          <w:ilvl w:val="0"/>
          <w:numId w:val="3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нетрадиционные уроки по предмету; </w:t>
      </w:r>
    </w:p>
    <w:p w:rsidR="00B72503" w:rsidRPr="00E021B5" w:rsidRDefault="00B72503" w:rsidP="00B72503">
      <w:pPr>
        <w:numPr>
          <w:ilvl w:val="0"/>
          <w:numId w:val="3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внеклассные мероприятия на параллели учебных классов и между параллелями; </w:t>
      </w:r>
    </w:p>
    <w:p w:rsidR="00B72503" w:rsidRPr="00E021B5" w:rsidRDefault="00B72503" w:rsidP="00B72503">
      <w:pPr>
        <w:numPr>
          <w:ilvl w:val="0"/>
          <w:numId w:val="3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1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общешкольные мероприятия.</w:t>
      </w:r>
    </w:p>
    <w:p w:rsidR="00B72503" w:rsidRPr="00E021B5" w:rsidRDefault="00B72503" w:rsidP="00B72503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1B5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Проведение предметной недели должно сопровождаться разнообразной наглядной информацией, которая располагается в различных помещениях школы.</w:t>
      </w:r>
    </w:p>
    <w:p w:rsidR="00B72503" w:rsidRPr="00E021B5" w:rsidRDefault="00B72503" w:rsidP="00B72503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1B5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По итогам предметной недели наиболее активные участники награждаются памятными призами или грамотами.</w:t>
      </w:r>
    </w:p>
    <w:p w:rsidR="00B72503" w:rsidRPr="00E021B5" w:rsidRDefault="00B72503" w:rsidP="00B72503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1B5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По окончании предметной недели на заседании методического объединения проводится анализ мероприятий, организованных входе предметной недели.</w:t>
      </w:r>
    </w:p>
    <w:p w:rsidR="00B72503" w:rsidRPr="00E021B5" w:rsidRDefault="00B72503" w:rsidP="00B72503">
      <w:pPr>
        <w:spacing w:before="180" w:after="180" w:line="240" w:lineRule="auto"/>
        <w:jc w:val="both"/>
        <w:rPr>
          <w:sz w:val="28"/>
          <w:szCs w:val="28"/>
        </w:rPr>
      </w:pPr>
      <w:r w:rsidRPr="00E021B5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По итогам предметной недели заместителю директора по учебной работе, курирующему проведение предметной недели,  сдается аналитический отчет об итогах проведения недели.</w:t>
      </w:r>
      <w:r w:rsidRPr="00E021B5">
        <w:rPr>
          <w:sz w:val="28"/>
          <w:szCs w:val="28"/>
        </w:rPr>
        <w:t xml:space="preserve"> </w:t>
      </w:r>
    </w:p>
    <w:p w:rsidR="00B72503" w:rsidRDefault="00B72503"/>
    <w:sectPr w:rsidR="00B72503" w:rsidSect="00E021B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Описание: http://www.edugym20.ru/pict/1.gif" style="width:.75pt;height:.75pt;visibility:visible" o:bullet="t">
        <v:imagedata r:id="rId1" o:title="1"/>
      </v:shape>
    </w:pict>
  </w:numPicBullet>
  <w:abstractNum w:abstractNumId="0">
    <w:nsid w:val="0E4519E6"/>
    <w:multiLevelType w:val="multilevel"/>
    <w:tmpl w:val="62109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EA4222"/>
    <w:multiLevelType w:val="multilevel"/>
    <w:tmpl w:val="85CE9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3D1B47"/>
    <w:multiLevelType w:val="hybridMultilevel"/>
    <w:tmpl w:val="365E299C"/>
    <w:lvl w:ilvl="0" w:tplc="91E8E434">
      <w:start w:val="1"/>
      <w:numFmt w:val="bullet"/>
      <w:lvlText w:val=""/>
      <w:lvlPicBulletId w:val="0"/>
      <w:lvlJc w:val="left"/>
      <w:pPr>
        <w:tabs>
          <w:tab w:val="num" w:pos="6732"/>
        </w:tabs>
        <w:ind w:left="6732" w:hanging="360"/>
      </w:pPr>
      <w:rPr>
        <w:rFonts w:ascii="Symbol" w:hAnsi="Symbol" w:hint="default"/>
      </w:rPr>
    </w:lvl>
    <w:lvl w:ilvl="1" w:tplc="51A4919A" w:tentative="1">
      <w:start w:val="1"/>
      <w:numFmt w:val="bullet"/>
      <w:lvlText w:val=""/>
      <w:lvlJc w:val="left"/>
      <w:pPr>
        <w:tabs>
          <w:tab w:val="num" w:pos="7452"/>
        </w:tabs>
        <w:ind w:left="7452" w:hanging="360"/>
      </w:pPr>
      <w:rPr>
        <w:rFonts w:ascii="Symbol" w:hAnsi="Symbol" w:hint="default"/>
      </w:rPr>
    </w:lvl>
    <w:lvl w:ilvl="2" w:tplc="5220ECBE" w:tentative="1">
      <w:start w:val="1"/>
      <w:numFmt w:val="bullet"/>
      <w:lvlText w:val=""/>
      <w:lvlJc w:val="left"/>
      <w:pPr>
        <w:tabs>
          <w:tab w:val="num" w:pos="8172"/>
        </w:tabs>
        <w:ind w:left="8172" w:hanging="360"/>
      </w:pPr>
      <w:rPr>
        <w:rFonts w:ascii="Symbol" w:hAnsi="Symbol" w:hint="default"/>
      </w:rPr>
    </w:lvl>
    <w:lvl w:ilvl="3" w:tplc="F8683A72" w:tentative="1">
      <w:start w:val="1"/>
      <w:numFmt w:val="bullet"/>
      <w:lvlText w:val=""/>
      <w:lvlJc w:val="left"/>
      <w:pPr>
        <w:tabs>
          <w:tab w:val="num" w:pos="8892"/>
        </w:tabs>
        <w:ind w:left="8892" w:hanging="360"/>
      </w:pPr>
      <w:rPr>
        <w:rFonts w:ascii="Symbol" w:hAnsi="Symbol" w:hint="default"/>
      </w:rPr>
    </w:lvl>
    <w:lvl w:ilvl="4" w:tplc="B510B27E" w:tentative="1">
      <w:start w:val="1"/>
      <w:numFmt w:val="bullet"/>
      <w:lvlText w:val=""/>
      <w:lvlJc w:val="left"/>
      <w:pPr>
        <w:tabs>
          <w:tab w:val="num" w:pos="9612"/>
        </w:tabs>
        <w:ind w:left="9612" w:hanging="360"/>
      </w:pPr>
      <w:rPr>
        <w:rFonts w:ascii="Symbol" w:hAnsi="Symbol" w:hint="default"/>
      </w:rPr>
    </w:lvl>
    <w:lvl w:ilvl="5" w:tplc="1CB8262A" w:tentative="1">
      <w:start w:val="1"/>
      <w:numFmt w:val="bullet"/>
      <w:lvlText w:val=""/>
      <w:lvlJc w:val="left"/>
      <w:pPr>
        <w:tabs>
          <w:tab w:val="num" w:pos="10332"/>
        </w:tabs>
        <w:ind w:left="10332" w:hanging="360"/>
      </w:pPr>
      <w:rPr>
        <w:rFonts w:ascii="Symbol" w:hAnsi="Symbol" w:hint="default"/>
      </w:rPr>
    </w:lvl>
    <w:lvl w:ilvl="6" w:tplc="6CAC6362" w:tentative="1">
      <w:start w:val="1"/>
      <w:numFmt w:val="bullet"/>
      <w:lvlText w:val=""/>
      <w:lvlJc w:val="left"/>
      <w:pPr>
        <w:tabs>
          <w:tab w:val="num" w:pos="11052"/>
        </w:tabs>
        <w:ind w:left="11052" w:hanging="360"/>
      </w:pPr>
      <w:rPr>
        <w:rFonts w:ascii="Symbol" w:hAnsi="Symbol" w:hint="default"/>
      </w:rPr>
    </w:lvl>
    <w:lvl w:ilvl="7" w:tplc="39F6F960" w:tentative="1">
      <w:start w:val="1"/>
      <w:numFmt w:val="bullet"/>
      <w:lvlText w:val=""/>
      <w:lvlJc w:val="left"/>
      <w:pPr>
        <w:tabs>
          <w:tab w:val="num" w:pos="11772"/>
        </w:tabs>
        <w:ind w:left="11772" w:hanging="360"/>
      </w:pPr>
      <w:rPr>
        <w:rFonts w:ascii="Symbol" w:hAnsi="Symbol" w:hint="default"/>
      </w:rPr>
    </w:lvl>
    <w:lvl w:ilvl="8" w:tplc="856288DE" w:tentative="1">
      <w:start w:val="1"/>
      <w:numFmt w:val="bullet"/>
      <w:lvlText w:val=""/>
      <w:lvlJc w:val="left"/>
      <w:pPr>
        <w:tabs>
          <w:tab w:val="num" w:pos="12492"/>
        </w:tabs>
        <w:ind w:left="12492" w:hanging="360"/>
      </w:pPr>
      <w:rPr>
        <w:rFonts w:ascii="Symbol" w:hAnsi="Symbol" w:hint="default"/>
      </w:rPr>
    </w:lvl>
  </w:abstractNum>
  <w:abstractNum w:abstractNumId="3">
    <w:nsid w:val="65A2520E"/>
    <w:multiLevelType w:val="multilevel"/>
    <w:tmpl w:val="434C1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503"/>
    <w:rsid w:val="00B72503"/>
    <w:rsid w:val="00C53BA9"/>
    <w:rsid w:val="00E021B5"/>
    <w:rsid w:val="00E3641F"/>
    <w:rsid w:val="00EB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50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021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50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021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8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василий</cp:lastModifiedBy>
  <cp:revision>3</cp:revision>
  <cp:lastPrinted>2016-01-12T15:26:00Z</cp:lastPrinted>
  <dcterms:created xsi:type="dcterms:W3CDTF">2015-01-31T08:31:00Z</dcterms:created>
  <dcterms:modified xsi:type="dcterms:W3CDTF">2016-01-12T15:26:00Z</dcterms:modified>
</cp:coreProperties>
</file>